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F19F7" w14:textId="77777777" w:rsidR="00107AA5" w:rsidRDefault="00107AA5" w:rsidP="00666083">
      <w:pPr>
        <w:spacing w:line="360" w:lineRule="auto"/>
        <w:jc w:val="center"/>
        <w:rPr>
          <w:rFonts w:ascii="Verdana" w:hAnsi="Verdana"/>
          <w:b/>
          <w:sz w:val="40"/>
          <w:szCs w:val="40"/>
        </w:rPr>
      </w:pPr>
      <w:bookmarkStart w:id="0" w:name="_GoBack"/>
      <w:bookmarkEnd w:id="0"/>
    </w:p>
    <w:p w14:paraId="216C63A4" w14:textId="77777777" w:rsidR="00107AA5" w:rsidRDefault="00107AA5" w:rsidP="00666083">
      <w:pPr>
        <w:spacing w:line="360" w:lineRule="auto"/>
        <w:jc w:val="center"/>
        <w:rPr>
          <w:rFonts w:ascii="Verdana" w:hAnsi="Verdana"/>
          <w:b/>
          <w:sz w:val="40"/>
          <w:szCs w:val="40"/>
        </w:rPr>
      </w:pPr>
    </w:p>
    <w:p w14:paraId="22319B4B" w14:textId="77777777" w:rsidR="00107AA5" w:rsidRDefault="00107AA5" w:rsidP="00666083">
      <w:pPr>
        <w:spacing w:line="360" w:lineRule="auto"/>
        <w:jc w:val="center"/>
        <w:rPr>
          <w:rFonts w:ascii="Verdana" w:hAnsi="Verdana"/>
          <w:b/>
          <w:sz w:val="40"/>
          <w:szCs w:val="40"/>
        </w:rPr>
      </w:pPr>
    </w:p>
    <w:p w14:paraId="1EC26389" w14:textId="77777777" w:rsidR="00107AA5" w:rsidRDefault="00107AA5" w:rsidP="00666083">
      <w:pPr>
        <w:spacing w:line="360" w:lineRule="auto"/>
        <w:jc w:val="center"/>
        <w:rPr>
          <w:rFonts w:ascii="Verdana" w:hAnsi="Verdana"/>
          <w:b/>
          <w:sz w:val="40"/>
          <w:szCs w:val="40"/>
        </w:rPr>
      </w:pPr>
    </w:p>
    <w:p w14:paraId="6DE6126F" w14:textId="77777777" w:rsidR="00107AA5" w:rsidRDefault="00107AA5" w:rsidP="00666083">
      <w:pPr>
        <w:spacing w:line="360" w:lineRule="auto"/>
        <w:jc w:val="center"/>
        <w:rPr>
          <w:rFonts w:ascii="Verdana" w:hAnsi="Verdana"/>
          <w:b/>
          <w:sz w:val="40"/>
          <w:szCs w:val="40"/>
        </w:rPr>
      </w:pPr>
    </w:p>
    <w:p w14:paraId="69C8B7DD" w14:textId="77777777" w:rsidR="00107AA5" w:rsidRDefault="00107AA5" w:rsidP="00666083">
      <w:pPr>
        <w:spacing w:line="360" w:lineRule="auto"/>
        <w:jc w:val="center"/>
        <w:rPr>
          <w:rFonts w:ascii="Verdana" w:hAnsi="Verdana"/>
          <w:b/>
          <w:sz w:val="40"/>
          <w:szCs w:val="40"/>
        </w:rPr>
      </w:pPr>
    </w:p>
    <w:p w14:paraId="70BE4A49" w14:textId="5AB53D7F" w:rsidR="00965347" w:rsidRPr="002274ED" w:rsidRDefault="00F621E5" w:rsidP="00666083">
      <w:pPr>
        <w:spacing w:line="360" w:lineRule="auto"/>
        <w:jc w:val="center"/>
        <w:rPr>
          <w:rFonts w:ascii="Verdana" w:hAnsi="Verdana"/>
          <w:b/>
          <w:sz w:val="40"/>
          <w:szCs w:val="40"/>
        </w:rPr>
      </w:pPr>
      <w:r w:rsidRPr="002274ED">
        <w:rPr>
          <w:rFonts w:ascii="Verdana" w:hAnsi="Verdana"/>
          <w:b/>
          <w:sz w:val="40"/>
          <w:szCs w:val="40"/>
        </w:rPr>
        <w:t>Biztonsági tájékoztató</w:t>
      </w:r>
    </w:p>
    <w:p w14:paraId="4F34C16A" w14:textId="77777777" w:rsidR="00F621E5" w:rsidRPr="002274ED" w:rsidRDefault="00F621E5" w:rsidP="00666083">
      <w:pPr>
        <w:spacing w:line="360" w:lineRule="auto"/>
        <w:jc w:val="center"/>
        <w:rPr>
          <w:rFonts w:ascii="Verdana" w:hAnsi="Verdana"/>
          <w:b/>
          <w:sz w:val="40"/>
          <w:szCs w:val="40"/>
        </w:rPr>
      </w:pPr>
      <w:proofErr w:type="gramStart"/>
      <w:r w:rsidRPr="002274ED">
        <w:rPr>
          <w:rFonts w:ascii="Verdana" w:hAnsi="Verdana"/>
          <w:b/>
          <w:sz w:val="40"/>
          <w:szCs w:val="40"/>
        </w:rPr>
        <w:t>az</w:t>
      </w:r>
      <w:proofErr w:type="gramEnd"/>
      <w:r w:rsidRPr="002274ED">
        <w:rPr>
          <w:rFonts w:ascii="Verdana" w:hAnsi="Verdana"/>
          <w:b/>
          <w:sz w:val="40"/>
          <w:szCs w:val="40"/>
        </w:rPr>
        <w:t xml:space="preserve"> ELI-HU Nonprofit Kft. terültére való belépésről és az ott végzett tevékenységről</w:t>
      </w:r>
    </w:p>
    <w:p w14:paraId="35ECD2C1" w14:textId="77777777" w:rsidR="00F621E5" w:rsidRPr="002274ED" w:rsidRDefault="00F621E5" w:rsidP="00666083">
      <w:pPr>
        <w:spacing w:line="360" w:lineRule="auto"/>
        <w:rPr>
          <w:rFonts w:ascii="Verdana" w:hAnsi="Verdana"/>
          <w:b/>
          <w:sz w:val="20"/>
          <w:szCs w:val="20"/>
        </w:rPr>
      </w:pPr>
      <w:r w:rsidRPr="002274ED">
        <w:rPr>
          <w:rFonts w:ascii="Verdana" w:hAnsi="Verdana"/>
          <w:b/>
          <w:sz w:val="20"/>
          <w:szCs w:val="20"/>
        </w:rPr>
        <w:br w:type="page"/>
      </w:r>
    </w:p>
    <w:p w14:paraId="595E0862" w14:textId="77777777" w:rsidR="00A311C5" w:rsidRPr="002274ED" w:rsidRDefault="00A311C5" w:rsidP="00A311C5">
      <w:pPr>
        <w:pStyle w:val="Listaszerbekezds"/>
        <w:spacing w:line="360" w:lineRule="auto"/>
        <w:ind w:left="405"/>
        <w:rPr>
          <w:rFonts w:ascii="Verdana" w:hAnsi="Verdana"/>
          <w:sz w:val="20"/>
          <w:szCs w:val="20"/>
        </w:rPr>
      </w:pPr>
    </w:p>
    <w:p w14:paraId="07748261" w14:textId="77777777" w:rsidR="00823265" w:rsidRPr="002274ED" w:rsidRDefault="00823265" w:rsidP="00666083">
      <w:pPr>
        <w:pStyle w:val="Listaszerbekezds"/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</w:rPr>
      </w:pPr>
      <w:r w:rsidRPr="002274ED">
        <w:rPr>
          <w:rFonts w:ascii="Verdana" w:hAnsi="Verdana"/>
          <w:sz w:val="20"/>
          <w:szCs w:val="20"/>
        </w:rPr>
        <w:t xml:space="preserve">A belépési és munkavégzési </w:t>
      </w:r>
      <w:proofErr w:type="gramStart"/>
      <w:r w:rsidRPr="002274ED">
        <w:rPr>
          <w:rFonts w:ascii="Verdana" w:hAnsi="Verdana"/>
          <w:sz w:val="20"/>
          <w:szCs w:val="20"/>
        </w:rPr>
        <w:t>szándékot</w:t>
      </w:r>
      <w:proofErr w:type="gramEnd"/>
      <w:r w:rsidRPr="002274ED">
        <w:rPr>
          <w:rFonts w:ascii="Verdana" w:hAnsi="Verdana"/>
          <w:sz w:val="20"/>
          <w:szCs w:val="20"/>
        </w:rPr>
        <w:t xml:space="preserve"> azt 24 órával megelőzően jelezni kell az ELI-HU Nonprofit Kft. felé a „Partner belépés engedélyező formanyomtatvány”</w:t>
      </w:r>
      <w:proofErr w:type="spellStart"/>
      <w:r w:rsidRPr="002274ED">
        <w:rPr>
          <w:rFonts w:ascii="Verdana" w:hAnsi="Verdana"/>
          <w:sz w:val="20"/>
          <w:szCs w:val="20"/>
        </w:rPr>
        <w:t>-on</w:t>
      </w:r>
      <w:proofErr w:type="spellEnd"/>
      <w:r w:rsidR="00AB02D0" w:rsidRPr="002274ED">
        <w:rPr>
          <w:rFonts w:ascii="Verdana" w:hAnsi="Verdana"/>
          <w:sz w:val="20"/>
          <w:szCs w:val="20"/>
        </w:rPr>
        <w:t>.</w:t>
      </w:r>
    </w:p>
    <w:p w14:paraId="1BBA707F" w14:textId="77777777" w:rsidR="00B843AA" w:rsidRPr="002274ED" w:rsidRDefault="00B843AA" w:rsidP="002274ED">
      <w:pPr>
        <w:pStyle w:val="Listaszerbekezds"/>
        <w:numPr>
          <w:ilvl w:val="0"/>
          <w:numId w:val="4"/>
        </w:numPr>
        <w:shd w:val="clear" w:color="auto" w:fill="FFFFFF" w:themeFill="background1"/>
        <w:spacing w:line="360" w:lineRule="auto"/>
        <w:rPr>
          <w:rFonts w:ascii="Verdana" w:hAnsi="Verdana"/>
          <w:sz w:val="20"/>
          <w:szCs w:val="20"/>
        </w:rPr>
      </w:pPr>
      <w:r w:rsidRPr="002274ED">
        <w:rPr>
          <w:rFonts w:ascii="Verdana" w:hAnsi="Verdana"/>
          <w:sz w:val="20"/>
          <w:szCs w:val="20"/>
        </w:rPr>
        <w:t>Több gépjármű belépése esetén a „Partner belépés engedélyező formanyomtatvány”</w:t>
      </w:r>
      <w:proofErr w:type="spellStart"/>
      <w:r w:rsidRPr="002274ED">
        <w:rPr>
          <w:rFonts w:ascii="Verdana" w:hAnsi="Verdana"/>
          <w:sz w:val="20"/>
          <w:szCs w:val="20"/>
        </w:rPr>
        <w:t>-t</w:t>
      </w:r>
      <w:proofErr w:type="spellEnd"/>
      <w:r w:rsidRPr="002274ED">
        <w:rPr>
          <w:rFonts w:ascii="Verdana" w:hAnsi="Verdana"/>
          <w:sz w:val="20"/>
          <w:szCs w:val="20"/>
        </w:rPr>
        <w:t xml:space="preserve"> minden gépjárműre ki kell tölteni.</w:t>
      </w:r>
    </w:p>
    <w:p w14:paraId="5A7A86E3" w14:textId="5885B165" w:rsidR="00554370" w:rsidRPr="002274ED" w:rsidRDefault="00554370" w:rsidP="002274ED">
      <w:pPr>
        <w:pStyle w:val="Listaszerbekezds"/>
        <w:numPr>
          <w:ilvl w:val="0"/>
          <w:numId w:val="4"/>
        </w:numPr>
        <w:shd w:val="clear" w:color="auto" w:fill="FFFFFF" w:themeFill="background1"/>
        <w:spacing w:line="360" w:lineRule="auto"/>
        <w:rPr>
          <w:rFonts w:ascii="Verdana" w:hAnsi="Verdana"/>
          <w:sz w:val="20"/>
          <w:szCs w:val="20"/>
        </w:rPr>
      </w:pPr>
      <w:r w:rsidRPr="002274ED">
        <w:rPr>
          <w:rFonts w:ascii="Verdana" w:hAnsi="Verdana"/>
          <w:sz w:val="20"/>
          <w:szCs w:val="20"/>
        </w:rPr>
        <w:t xml:space="preserve">A partnerek csak az </w:t>
      </w:r>
      <w:r w:rsidR="00A60C8A" w:rsidRPr="002274ED">
        <w:rPr>
          <w:rFonts w:ascii="Verdana" w:hAnsi="Verdana"/>
          <w:sz w:val="20"/>
          <w:szCs w:val="20"/>
        </w:rPr>
        <w:t xml:space="preserve">ELI-HU Nonprofit Kft. </w:t>
      </w:r>
      <w:r w:rsidR="002274ED">
        <w:rPr>
          <w:rFonts w:ascii="Verdana" w:hAnsi="Verdana"/>
          <w:sz w:val="20"/>
          <w:szCs w:val="20"/>
        </w:rPr>
        <w:t xml:space="preserve">adott szakterületi munkatársainak felügyeletével </w:t>
      </w:r>
      <w:r w:rsidRPr="002274ED">
        <w:rPr>
          <w:rFonts w:ascii="Verdana" w:hAnsi="Verdana"/>
          <w:sz w:val="20"/>
          <w:szCs w:val="20"/>
        </w:rPr>
        <w:t>végezhetik a tevékenységüket.</w:t>
      </w:r>
    </w:p>
    <w:p w14:paraId="299588A2" w14:textId="77777777" w:rsidR="00554370" w:rsidRPr="002274ED" w:rsidRDefault="00554370" w:rsidP="00666083">
      <w:pPr>
        <w:pStyle w:val="Listaszerbekezds"/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</w:rPr>
      </w:pPr>
      <w:r w:rsidRPr="002274ED">
        <w:rPr>
          <w:rFonts w:ascii="Verdana" w:hAnsi="Verdana"/>
          <w:sz w:val="20"/>
          <w:szCs w:val="20"/>
        </w:rPr>
        <w:t xml:space="preserve">A partner munkatársai csak az adott vállalatra utaló ruházatban, vagy a vállalat logójával ellátott </w:t>
      </w:r>
      <w:proofErr w:type="spellStart"/>
      <w:r w:rsidRPr="002274ED">
        <w:rPr>
          <w:rFonts w:ascii="Verdana" w:hAnsi="Verdana"/>
          <w:sz w:val="20"/>
          <w:szCs w:val="20"/>
        </w:rPr>
        <w:t>jólláthatósági</w:t>
      </w:r>
      <w:proofErr w:type="spellEnd"/>
      <w:r w:rsidRPr="002274ED">
        <w:rPr>
          <w:rFonts w:ascii="Verdana" w:hAnsi="Verdana"/>
          <w:sz w:val="20"/>
          <w:szCs w:val="20"/>
        </w:rPr>
        <w:t xml:space="preserve"> mellényben végezhetik a tevékenységüket.</w:t>
      </w:r>
    </w:p>
    <w:p w14:paraId="68A78458" w14:textId="751BA51C" w:rsidR="005173FF" w:rsidRPr="002274ED" w:rsidRDefault="005173FF" w:rsidP="00666083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2274ED">
        <w:rPr>
          <w:rFonts w:ascii="Verdana" w:hAnsi="Verdana"/>
          <w:sz w:val="20"/>
          <w:szCs w:val="20"/>
        </w:rPr>
        <w:t xml:space="preserve">Fizikai munkavégzés céljából </w:t>
      </w:r>
      <w:r w:rsidR="00090544" w:rsidRPr="002274ED">
        <w:rPr>
          <w:rFonts w:ascii="Verdana" w:hAnsi="Verdana"/>
          <w:sz w:val="20"/>
          <w:szCs w:val="20"/>
        </w:rPr>
        <w:t>Partner</w:t>
      </w:r>
      <w:r w:rsidRPr="002274ED">
        <w:rPr>
          <w:rFonts w:ascii="Verdana" w:hAnsi="Verdana"/>
          <w:sz w:val="20"/>
          <w:szCs w:val="20"/>
        </w:rPr>
        <w:t xml:space="preserve"> kizárólag</w:t>
      </w:r>
      <w:r w:rsidR="00090544" w:rsidRPr="002274ED">
        <w:rPr>
          <w:rFonts w:ascii="Verdana" w:hAnsi="Verdana"/>
          <w:sz w:val="20"/>
          <w:szCs w:val="20"/>
        </w:rPr>
        <w:t xml:space="preserve"> az „E” épületen keresztül</w:t>
      </w:r>
      <w:r w:rsidRPr="002274ED">
        <w:rPr>
          <w:rFonts w:ascii="Verdana" w:hAnsi="Verdana"/>
          <w:sz w:val="20"/>
          <w:szCs w:val="20"/>
        </w:rPr>
        <w:t xml:space="preserve"> léphet be. Fizikai munkavégzésnek minősül minden olyan tevékenység</w:t>
      </w:r>
      <w:r w:rsidR="00666083" w:rsidRPr="002274ED">
        <w:rPr>
          <w:rFonts w:ascii="Verdana" w:hAnsi="Verdana"/>
          <w:sz w:val="20"/>
          <w:szCs w:val="20"/>
        </w:rPr>
        <w:t>,</w:t>
      </w:r>
      <w:r w:rsidRPr="002274ED">
        <w:rPr>
          <w:rFonts w:ascii="Verdana" w:hAnsi="Verdana"/>
          <w:sz w:val="20"/>
          <w:szCs w:val="20"/>
        </w:rPr>
        <w:t xml:space="preserve"> aminek elvégzés</w:t>
      </w:r>
      <w:r w:rsidR="00894C24" w:rsidRPr="002274ED">
        <w:rPr>
          <w:rFonts w:ascii="Verdana" w:hAnsi="Verdana"/>
          <w:sz w:val="20"/>
          <w:szCs w:val="20"/>
        </w:rPr>
        <w:t>é</w:t>
      </w:r>
      <w:r w:rsidRPr="002274ED">
        <w:rPr>
          <w:rFonts w:ascii="Verdana" w:hAnsi="Verdana"/>
          <w:sz w:val="20"/>
          <w:szCs w:val="20"/>
        </w:rPr>
        <w:t xml:space="preserve">hez bármilyen szerszám vagy eszköz szükséges – nem ideértve a </w:t>
      </w:r>
      <w:r w:rsidR="000204C3" w:rsidRPr="002274ED">
        <w:rPr>
          <w:rFonts w:ascii="Verdana" w:hAnsi="Verdana"/>
          <w:sz w:val="20"/>
          <w:szCs w:val="20"/>
        </w:rPr>
        <w:t>hordozható informatikai eszközöket.</w:t>
      </w:r>
      <w:r w:rsidR="00090544" w:rsidRPr="002274ED">
        <w:rPr>
          <w:rFonts w:ascii="Verdana" w:hAnsi="Verdana"/>
          <w:sz w:val="20"/>
          <w:szCs w:val="20"/>
        </w:rPr>
        <w:t xml:space="preserve"> </w:t>
      </w:r>
    </w:p>
    <w:p w14:paraId="7D8D0778" w14:textId="77777777" w:rsidR="000204C3" w:rsidRPr="002274ED" w:rsidRDefault="000204C3" w:rsidP="00666083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2274ED">
        <w:rPr>
          <w:rFonts w:ascii="Verdana" w:hAnsi="Verdana"/>
          <w:sz w:val="20"/>
          <w:szCs w:val="20"/>
        </w:rPr>
        <w:t>A partner</w:t>
      </w:r>
      <w:r w:rsidR="00F621E5" w:rsidRPr="002274ED">
        <w:rPr>
          <w:rFonts w:ascii="Verdana" w:hAnsi="Verdana"/>
          <w:sz w:val="20"/>
          <w:szCs w:val="20"/>
        </w:rPr>
        <w:t xml:space="preserve"> szerszám és anyagbeszállítás céljából</w:t>
      </w:r>
      <w:r w:rsidRPr="002274ED">
        <w:rPr>
          <w:rFonts w:ascii="Verdana" w:hAnsi="Verdana"/>
          <w:sz w:val="20"/>
          <w:szCs w:val="20"/>
        </w:rPr>
        <w:t xml:space="preserve"> csak az</w:t>
      </w:r>
      <w:r w:rsidR="00F621E5" w:rsidRPr="002274ED">
        <w:rPr>
          <w:rFonts w:ascii="Verdana" w:hAnsi="Verdana"/>
          <w:sz w:val="20"/>
          <w:szCs w:val="20"/>
        </w:rPr>
        <w:t xml:space="preserve"> „E” épület</w:t>
      </w:r>
      <w:r w:rsidRPr="002274ED">
        <w:rPr>
          <w:rFonts w:ascii="Verdana" w:hAnsi="Verdana"/>
          <w:sz w:val="20"/>
          <w:szCs w:val="20"/>
        </w:rPr>
        <w:t>en</w:t>
      </w:r>
      <w:r w:rsidR="00F621E5" w:rsidRPr="002274ED">
        <w:rPr>
          <w:rFonts w:ascii="Verdana" w:hAnsi="Verdana"/>
          <w:sz w:val="20"/>
          <w:szCs w:val="20"/>
        </w:rPr>
        <w:t xml:space="preserve"> keresztül</w:t>
      </w:r>
      <w:r w:rsidRPr="002274ED">
        <w:rPr>
          <w:rFonts w:ascii="Verdana" w:hAnsi="Verdana"/>
          <w:sz w:val="20"/>
          <w:szCs w:val="20"/>
        </w:rPr>
        <w:t xml:space="preserve"> léphet be</w:t>
      </w:r>
      <w:r w:rsidR="00F621E5" w:rsidRPr="002274ED">
        <w:rPr>
          <w:rFonts w:ascii="Verdana" w:hAnsi="Verdana"/>
          <w:sz w:val="20"/>
          <w:szCs w:val="20"/>
        </w:rPr>
        <w:t xml:space="preserve">. </w:t>
      </w:r>
    </w:p>
    <w:p w14:paraId="26648F31" w14:textId="77777777" w:rsidR="00F621E5" w:rsidRPr="002274ED" w:rsidRDefault="00E451DC" w:rsidP="00666083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2274ED">
        <w:rPr>
          <w:rFonts w:ascii="Verdana" w:hAnsi="Verdana"/>
          <w:sz w:val="20"/>
          <w:szCs w:val="20"/>
        </w:rPr>
        <w:t>A partner</w:t>
      </w:r>
      <w:r w:rsidR="00F621E5" w:rsidRPr="002274ED">
        <w:rPr>
          <w:rFonts w:ascii="Verdana" w:hAnsi="Verdana"/>
          <w:sz w:val="20"/>
          <w:szCs w:val="20"/>
        </w:rPr>
        <w:t xml:space="preserve"> mozgása korlátozódik a munkavégzés területére, az oda vezető legoptimálisabb útvonalra, valamint az ahhoz legközelebb eső mosdó</w:t>
      </w:r>
      <w:r w:rsidRPr="002274ED">
        <w:rPr>
          <w:rFonts w:ascii="Verdana" w:hAnsi="Verdana"/>
          <w:sz w:val="20"/>
          <w:szCs w:val="20"/>
        </w:rPr>
        <w:t xml:space="preserve"> helyiségre</w:t>
      </w:r>
      <w:r w:rsidR="00F621E5" w:rsidRPr="002274ED">
        <w:rPr>
          <w:rFonts w:ascii="Verdana" w:hAnsi="Verdana"/>
          <w:sz w:val="20"/>
          <w:szCs w:val="20"/>
        </w:rPr>
        <w:t>.</w:t>
      </w:r>
    </w:p>
    <w:p w14:paraId="7AD6035E" w14:textId="77777777" w:rsidR="000204C3" w:rsidRPr="002274ED" w:rsidRDefault="000204C3" w:rsidP="00666083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2274ED">
        <w:rPr>
          <w:rFonts w:ascii="Verdana" w:hAnsi="Verdana"/>
          <w:sz w:val="20"/>
          <w:szCs w:val="20"/>
        </w:rPr>
        <w:t>A be és kilépéskor a</w:t>
      </w:r>
      <w:r w:rsidR="00E451DC" w:rsidRPr="002274ED">
        <w:rPr>
          <w:rFonts w:ascii="Verdana" w:hAnsi="Verdana"/>
          <w:sz w:val="20"/>
          <w:szCs w:val="20"/>
        </w:rPr>
        <w:t xml:space="preserve"> partner</w:t>
      </w:r>
      <w:r w:rsidRPr="002274ED">
        <w:rPr>
          <w:rFonts w:ascii="Verdana" w:hAnsi="Verdana"/>
          <w:sz w:val="20"/>
          <w:szCs w:val="20"/>
        </w:rPr>
        <w:t xml:space="preserve"> gépjármű</w:t>
      </w:r>
      <w:r w:rsidR="00E451DC" w:rsidRPr="002274ED">
        <w:rPr>
          <w:rFonts w:ascii="Verdana" w:hAnsi="Verdana"/>
          <w:sz w:val="20"/>
          <w:szCs w:val="20"/>
        </w:rPr>
        <w:t>ve</w:t>
      </w:r>
      <w:r w:rsidRPr="002274ED">
        <w:rPr>
          <w:rFonts w:ascii="Verdana" w:hAnsi="Verdana"/>
          <w:sz w:val="20"/>
          <w:szCs w:val="20"/>
        </w:rPr>
        <w:t xml:space="preserve"> tételes átvizsgálására minden esetben sor kerül.</w:t>
      </w:r>
    </w:p>
    <w:p w14:paraId="7F4C32AB" w14:textId="77777777" w:rsidR="00E451DC" w:rsidRPr="002274ED" w:rsidRDefault="00E451DC" w:rsidP="00666083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2274ED">
        <w:rPr>
          <w:rFonts w:ascii="Verdana" w:hAnsi="Verdana"/>
          <w:sz w:val="20"/>
          <w:szCs w:val="20"/>
        </w:rPr>
        <w:t xml:space="preserve">A partner számára biztosított </w:t>
      </w:r>
      <w:proofErr w:type="spellStart"/>
      <w:r w:rsidRPr="002274ED">
        <w:rPr>
          <w:rFonts w:ascii="Verdana" w:hAnsi="Verdana"/>
          <w:sz w:val="20"/>
          <w:szCs w:val="20"/>
        </w:rPr>
        <w:t>beléptetőkártyát</w:t>
      </w:r>
      <w:proofErr w:type="spellEnd"/>
      <w:r w:rsidRPr="002274ED">
        <w:rPr>
          <w:rFonts w:ascii="Verdana" w:hAnsi="Verdana"/>
          <w:sz w:val="20"/>
          <w:szCs w:val="20"/>
        </w:rPr>
        <w:t xml:space="preserve"> köteles jól látható helyen </w:t>
      </w:r>
      <w:r w:rsidR="00666083" w:rsidRPr="002274ED">
        <w:rPr>
          <w:rFonts w:ascii="Verdana" w:hAnsi="Verdana"/>
          <w:sz w:val="20"/>
          <w:szCs w:val="20"/>
        </w:rPr>
        <w:t xml:space="preserve">és </w:t>
      </w:r>
      <w:r w:rsidRPr="002274ED">
        <w:rPr>
          <w:rFonts w:ascii="Verdana" w:hAnsi="Verdana"/>
          <w:sz w:val="20"/>
          <w:szCs w:val="20"/>
        </w:rPr>
        <w:t>állandóan viselni.</w:t>
      </w:r>
    </w:p>
    <w:p w14:paraId="2940BE56" w14:textId="77777777" w:rsidR="004B4DD3" w:rsidRPr="002274ED" w:rsidRDefault="00A311C5" w:rsidP="00666083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2274ED">
        <w:rPr>
          <w:rFonts w:ascii="Verdana" w:hAnsi="Verdana"/>
          <w:sz w:val="20"/>
          <w:szCs w:val="20"/>
        </w:rPr>
        <w:t>A partner a</w:t>
      </w:r>
      <w:r w:rsidR="004B4DD3" w:rsidRPr="002274ED">
        <w:rPr>
          <w:rFonts w:ascii="Verdana" w:hAnsi="Verdana"/>
          <w:sz w:val="20"/>
          <w:szCs w:val="20"/>
        </w:rPr>
        <w:t>z ELI-HU Nonprofit Kft.</w:t>
      </w:r>
      <w:r w:rsidRPr="002274ED">
        <w:rPr>
          <w:rFonts w:ascii="Verdana" w:hAnsi="Verdana"/>
          <w:sz w:val="20"/>
          <w:szCs w:val="20"/>
        </w:rPr>
        <w:t xml:space="preserve"> területen gépjárművel köteles betartani </w:t>
      </w:r>
      <w:r w:rsidR="004B4DD3" w:rsidRPr="002274ED">
        <w:rPr>
          <w:rFonts w:ascii="Verdana" w:hAnsi="Verdana"/>
          <w:sz w:val="20"/>
          <w:szCs w:val="20"/>
        </w:rPr>
        <w:t>a közúti közlekedés szabályairól szóló 1/1975. (II. 5.) KPM-BM együttes rendelet előírásait.</w:t>
      </w:r>
    </w:p>
    <w:p w14:paraId="33D2B898" w14:textId="77777777" w:rsidR="00A311C5" w:rsidRDefault="004B4DD3" w:rsidP="00666083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2274ED">
        <w:rPr>
          <w:rFonts w:ascii="Verdana" w:hAnsi="Verdana"/>
          <w:sz w:val="20"/>
          <w:szCs w:val="20"/>
        </w:rPr>
        <w:t>A</w:t>
      </w:r>
      <w:r w:rsidR="009A15AD" w:rsidRPr="002274ED">
        <w:rPr>
          <w:rFonts w:ascii="Verdana" w:hAnsi="Verdana"/>
          <w:sz w:val="20"/>
          <w:szCs w:val="20"/>
        </w:rPr>
        <w:t xml:space="preserve">z ELI-HU </w:t>
      </w:r>
      <w:proofErr w:type="spellStart"/>
      <w:r w:rsidR="009A15AD" w:rsidRPr="002274ED">
        <w:rPr>
          <w:rFonts w:ascii="Verdana" w:hAnsi="Verdana"/>
          <w:sz w:val="20"/>
          <w:szCs w:val="20"/>
        </w:rPr>
        <w:t>Nonproft</w:t>
      </w:r>
      <w:proofErr w:type="spellEnd"/>
      <w:r w:rsidR="009A15AD" w:rsidRPr="002274ED">
        <w:rPr>
          <w:rFonts w:ascii="Verdana" w:hAnsi="Verdana"/>
          <w:sz w:val="20"/>
          <w:szCs w:val="20"/>
        </w:rPr>
        <w:t xml:space="preserve"> Kft. </w:t>
      </w:r>
      <w:r w:rsidR="001956DC" w:rsidRPr="002274ED">
        <w:rPr>
          <w:rFonts w:ascii="Verdana" w:hAnsi="Verdana"/>
          <w:sz w:val="20"/>
          <w:szCs w:val="20"/>
        </w:rPr>
        <w:t xml:space="preserve">területén </w:t>
      </w:r>
      <w:r w:rsidR="00C625B4" w:rsidRPr="002274ED">
        <w:rPr>
          <w:rFonts w:ascii="Verdana" w:hAnsi="Verdana"/>
          <w:sz w:val="20"/>
          <w:szCs w:val="20"/>
        </w:rPr>
        <w:t>10 km/h a</w:t>
      </w:r>
      <w:r w:rsidR="001956DC" w:rsidRPr="002274ED">
        <w:rPr>
          <w:rFonts w:ascii="Verdana" w:hAnsi="Verdana"/>
          <w:sz w:val="20"/>
          <w:szCs w:val="20"/>
        </w:rPr>
        <w:t xml:space="preserve"> megengedett legnagyobb</w:t>
      </w:r>
      <w:r w:rsidR="00C625B4" w:rsidRPr="002274ED">
        <w:rPr>
          <w:rFonts w:ascii="Verdana" w:hAnsi="Verdana"/>
          <w:sz w:val="20"/>
          <w:szCs w:val="20"/>
        </w:rPr>
        <w:t xml:space="preserve"> sebesség.</w:t>
      </w:r>
    </w:p>
    <w:p w14:paraId="22318613" w14:textId="668B0F17" w:rsidR="002274ED" w:rsidRPr="002274ED" w:rsidRDefault="002274ED" w:rsidP="00666083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Az ELI-HU Nonprofit Kft. területén fénykép, illetve mozgókép készítése bármilyen technikai eszközzel tilos.</w:t>
      </w:r>
    </w:p>
    <w:p w14:paraId="36006068" w14:textId="77777777" w:rsidR="00E451DC" w:rsidRPr="002274ED" w:rsidRDefault="008C3A89" w:rsidP="00666083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2274ED">
        <w:rPr>
          <w:rFonts w:ascii="Verdana" w:hAnsi="Verdana"/>
          <w:sz w:val="20"/>
          <w:szCs w:val="20"/>
        </w:rPr>
        <w:t xml:space="preserve">Az ELI-HU Nonprofit Kft. Védelmi Szolgálata a biztonsági szabályok megszegőit a területről eltávolíthatja, valamint számukra meghatározott időre szóló vagy végleges belépési tilalmat rendelhet el. </w:t>
      </w:r>
    </w:p>
    <w:p w14:paraId="477F50AB" w14:textId="731DFAD0" w:rsidR="001D3616" w:rsidRPr="002274ED" w:rsidRDefault="001D3616" w:rsidP="00666083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2274ED">
        <w:rPr>
          <w:rFonts w:ascii="Verdana" w:hAnsi="Verdana"/>
          <w:sz w:val="20"/>
          <w:szCs w:val="20"/>
        </w:rPr>
        <w:t>Biztonsági incidens, vagy egyéb veszélyhelyzet esetén értesíteni kell a védelmi szolgálatot a +36 30 493 0935 telefonszámon.</w:t>
      </w:r>
    </w:p>
    <w:p w14:paraId="18C1639F" w14:textId="77777777" w:rsidR="00107AA5" w:rsidRDefault="00107AA5">
      <w:pPr>
        <w:rPr>
          <w:rFonts w:ascii="Verdana" w:eastAsia="Calibri" w:hAnsi="Verdana" w:cs="Times New Roman"/>
          <w:b/>
          <w:smallCaps/>
          <w:sz w:val="20"/>
          <w:szCs w:val="20"/>
          <w:u w:val="single"/>
        </w:rPr>
      </w:pPr>
      <w:r>
        <w:rPr>
          <w:rFonts w:ascii="Verdana" w:hAnsi="Verdana"/>
          <w:b/>
          <w:smallCaps/>
          <w:u w:val="single"/>
        </w:rPr>
        <w:br w:type="page"/>
      </w:r>
    </w:p>
    <w:p w14:paraId="620D2EC0" w14:textId="77777777" w:rsidR="0057015D" w:rsidRDefault="0057015D" w:rsidP="002274ED">
      <w:pPr>
        <w:pStyle w:val="Lbjegyzetszveg"/>
        <w:spacing w:line="360" w:lineRule="auto"/>
        <w:jc w:val="center"/>
        <w:rPr>
          <w:rFonts w:ascii="Verdana" w:hAnsi="Verdana"/>
          <w:b/>
          <w:smallCaps/>
          <w:u w:val="single"/>
          <w:lang w:val="hu-HU"/>
        </w:rPr>
      </w:pPr>
    </w:p>
    <w:p w14:paraId="081FA0D4" w14:textId="47AD651F" w:rsidR="00107AA5" w:rsidRPr="002274ED" w:rsidRDefault="00107AA5" w:rsidP="002274ED">
      <w:pPr>
        <w:pStyle w:val="Lbjegyzetszveg"/>
        <w:spacing w:line="360" w:lineRule="auto"/>
        <w:jc w:val="center"/>
        <w:rPr>
          <w:rFonts w:ascii="Verdana" w:hAnsi="Verdana"/>
          <w:b/>
          <w:u w:val="single"/>
        </w:rPr>
      </w:pPr>
      <w:r w:rsidRPr="002274ED">
        <w:rPr>
          <w:rFonts w:ascii="Verdana" w:hAnsi="Verdana"/>
          <w:b/>
          <w:smallCaps/>
          <w:u w:val="single"/>
          <w:lang w:val="hu-HU"/>
        </w:rPr>
        <w:t>Beléptetés</w:t>
      </w:r>
    </w:p>
    <w:p w14:paraId="33251142" w14:textId="77777777" w:rsidR="0057015D" w:rsidRDefault="0057015D" w:rsidP="0057015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6FC60E6" w14:textId="2EC76972" w:rsidR="0057015D" w:rsidRPr="0057015D" w:rsidRDefault="0057015D" w:rsidP="0057015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7015D">
        <w:rPr>
          <w:rFonts w:ascii="Verdana" w:hAnsi="Verdana"/>
          <w:sz w:val="20"/>
          <w:szCs w:val="20"/>
        </w:rPr>
        <w:t>Tájékoztatjuk, hogy a Társaság 6728 Szeged, Budapesti út 5. szám alatti telephelyén elektronikus beleptető rendszert üzemeltet, amely vagyonvédelmi és belépési jogosultsági szempontból több zónára oszlik.</w:t>
      </w:r>
    </w:p>
    <w:p w14:paraId="1B1E13CD" w14:textId="77777777" w:rsidR="0057015D" w:rsidRPr="0057015D" w:rsidRDefault="0057015D" w:rsidP="0057015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7015D">
        <w:rPr>
          <w:rFonts w:ascii="Verdana" w:hAnsi="Verdana"/>
          <w:sz w:val="20"/>
          <w:szCs w:val="20"/>
        </w:rPr>
        <w:t>A zöld zóna az a terület, amely az ügyfélforgalom számára nyitva áll, ezen területre bárki személyazonosítás és ellenőrzés nélkül beléphet.</w:t>
      </w:r>
    </w:p>
    <w:p w14:paraId="6BEA5472" w14:textId="77777777" w:rsidR="0057015D" w:rsidRPr="0057015D" w:rsidRDefault="0057015D" w:rsidP="0057015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7015D">
        <w:rPr>
          <w:rFonts w:ascii="Verdana" w:hAnsi="Verdana"/>
          <w:sz w:val="20"/>
          <w:szCs w:val="20"/>
        </w:rPr>
        <w:t>A sárga zóna a látogatóközpont területe, ahová előzetes regisztráció után léphetnek be a látogatók. Személyazonosítást követően ruhára ragasztható kitűzőt kap a látogató. A regisztráció a látogatóközpont fejezetben leírtak szerint történik.</w:t>
      </w:r>
    </w:p>
    <w:p w14:paraId="17B6835E" w14:textId="77777777" w:rsidR="0057015D" w:rsidRPr="0057015D" w:rsidRDefault="0057015D" w:rsidP="0057015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7015D">
        <w:rPr>
          <w:rFonts w:ascii="Verdana" w:hAnsi="Verdana"/>
          <w:sz w:val="20"/>
          <w:szCs w:val="20"/>
        </w:rPr>
        <w:t>A narancs zóna területére kizárólag a munkavállalók és a munkavégzésre irányuló egyéb jogviszonyban foglalkoztatott személyek léphetnek.</w:t>
      </w:r>
    </w:p>
    <w:p w14:paraId="4FDA5AA1" w14:textId="77777777" w:rsidR="0057015D" w:rsidRPr="0057015D" w:rsidRDefault="0057015D" w:rsidP="0057015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7015D">
        <w:rPr>
          <w:rFonts w:ascii="Verdana" w:hAnsi="Verdana"/>
          <w:sz w:val="20"/>
          <w:szCs w:val="20"/>
        </w:rPr>
        <w:t>A piros zóna a fokozottan védett, a munkavállalók szűk körének elérhető területek (</w:t>
      </w:r>
      <w:proofErr w:type="gramStart"/>
      <w:r w:rsidRPr="0057015D">
        <w:rPr>
          <w:rFonts w:ascii="Verdana" w:hAnsi="Verdana"/>
          <w:sz w:val="20"/>
          <w:szCs w:val="20"/>
        </w:rPr>
        <w:t>pl.  szerverszoba</w:t>
      </w:r>
      <w:proofErr w:type="gramEnd"/>
      <w:r w:rsidRPr="0057015D">
        <w:rPr>
          <w:rFonts w:ascii="Verdana" w:hAnsi="Verdana"/>
          <w:sz w:val="20"/>
          <w:szCs w:val="20"/>
        </w:rPr>
        <w:t xml:space="preserve">, biztonsági </w:t>
      </w:r>
      <w:proofErr w:type="spellStart"/>
      <w:r w:rsidRPr="0057015D">
        <w:rPr>
          <w:rFonts w:ascii="Verdana" w:hAnsi="Verdana"/>
          <w:sz w:val="20"/>
          <w:szCs w:val="20"/>
        </w:rPr>
        <w:t>felügyelet..stb</w:t>
      </w:r>
      <w:proofErr w:type="spellEnd"/>
      <w:r w:rsidRPr="0057015D">
        <w:rPr>
          <w:rFonts w:ascii="Verdana" w:hAnsi="Verdana"/>
          <w:sz w:val="20"/>
          <w:szCs w:val="20"/>
        </w:rPr>
        <w:t xml:space="preserve">)  </w:t>
      </w:r>
    </w:p>
    <w:p w14:paraId="06D3B626" w14:textId="77777777" w:rsidR="0057015D" w:rsidRPr="0057015D" w:rsidRDefault="0057015D" w:rsidP="0057015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7015D">
        <w:rPr>
          <w:rFonts w:ascii="Verdana" w:hAnsi="Verdana"/>
          <w:sz w:val="20"/>
          <w:szCs w:val="20"/>
        </w:rPr>
        <w:t xml:space="preserve">A fekete zóna az ún. </w:t>
      </w:r>
      <w:proofErr w:type="gramStart"/>
      <w:r w:rsidRPr="0057015D">
        <w:rPr>
          <w:rFonts w:ascii="Verdana" w:hAnsi="Verdana"/>
          <w:sz w:val="20"/>
          <w:szCs w:val="20"/>
        </w:rPr>
        <w:t>lézertér</w:t>
      </w:r>
      <w:proofErr w:type="gramEnd"/>
      <w:r w:rsidRPr="0057015D">
        <w:rPr>
          <w:rFonts w:ascii="Verdana" w:hAnsi="Verdana"/>
          <w:sz w:val="20"/>
          <w:szCs w:val="20"/>
        </w:rPr>
        <w:t xml:space="preserve">. Erre a területre csak kiemelt belépési jogosultsággal rendelkező személyek léphetnek be. </w:t>
      </w:r>
    </w:p>
    <w:p w14:paraId="02FF7340" w14:textId="77777777" w:rsidR="0057015D" w:rsidRPr="0057015D" w:rsidRDefault="0057015D" w:rsidP="0057015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7015D">
        <w:rPr>
          <w:rFonts w:ascii="Verdana" w:hAnsi="Verdana"/>
          <w:sz w:val="20"/>
          <w:szCs w:val="20"/>
        </w:rPr>
        <w:t>A fehér zóna elkülönült terület, itt található a konyha, amelynek üzemeltetését külsős cég végzi.</w:t>
      </w:r>
    </w:p>
    <w:p w14:paraId="1CF50E82" w14:textId="77777777" w:rsidR="0057015D" w:rsidRPr="0057015D" w:rsidRDefault="0057015D" w:rsidP="0057015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7015D">
        <w:rPr>
          <w:rFonts w:ascii="Verdana" w:hAnsi="Verdana"/>
          <w:sz w:val="20"/>
          <w:szCs w:val="20"/>
        </w:rPr>
        <w:t>Munkavállalók és munkavégzésre irányuló egyéb jogviszonyban foglalkoztatottak beléptetése</w:t>
      </w:r>
    </w:p>
    <w:p w14:paraId="5648179E" w14:textId="77777777" w:rsidR="0057015D" w:rsidRPr="0057015D" w:rsidRDefault="0057015D" w:rsidP="0057015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7015D">
        <w:rPr>
          <w:rFonts w:ascii="Verdana" w:hAnsi="Verdana"/>
          <w:sz w:val="20"/>
          <w:szCs w:val="20"/>
        </w:rPr>
        <w:t xml:space="preserve">A Társaság területére való belépési jogosultságok eltérően alakulnak az egyes munkakörök szerint. </w:t>
      </w:r>
    </w:p>
    <w:p w14:paraId="04367B82" w14:textId="77777777" w:rsidR="0057015D" w:rsidRPr="0057015D" w:rsidRDefault="0057015D" w:rsidP="0057015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7015D">
        <w:rPr>
          <w:rFonts w:ascii="Verdana" w:hAnsi="Verdana"/>
          <w:sz w:val="20"/>
          <w:szCs w:val="20"/>
        </w:rPr>
        <w:t>A munkavállalók és a munkavégzésre irányuló egyéb jogviszonyban foglalkoztatott személyek belépő kártyájukon szereplő jogosultsági szinteknek megfelelően közlekedhetnek az egyes zónák között.</w:t>
      </w:r>
    </w:p>
    <w:p w14:paraId="07004E10" w14:textId="77777777" w:rsidR="0057015D" w:rsidRPr="0057015D" w:rsidRDefault="0057015D" w:rsidP="0057015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7015D">
        <w:rPr>
          <w:rFonts w:ascii="Verdana" w:hAnsi="Verdana"/>
          <w:sz w:val="20"/>
          <w:szCs w:val="20"/>
        </w:rPr>
        <w:t xml:space="preserve">A kártyán név, kártyaszám és fénykép szerepel. </w:t>
      </w:r>
    </w:p>
    <w:p w14:paraId="15B3375D" w14:textId="77777777" w:rsidR="0057015D" w:rsidRPr="0057015D" w:rsidRDefault="0057015D" w:rsidP="0057015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7015D">
        <w:rPr>
          <w:rFonts w:ascii="Verdana" w:hAnsi="Verdana"/>
          <w:sz w:val="20"/>
          <w:szCs w:val="20"/>
        </w:rPr>
        <w:t>A beléptető rendszer – így a beléptetési adatbázis is – a Társaság saját üzemeltetésében van.  A belépési adatok a Társaság szerverén tárolódnak.</w:t>
      </w:r>
    </w:p>
    <w:p w14:paraId="175FA17C" w14:textId="77777777" w:rsidR="0057015D" w:rsidRPr="0057015D" w:rsidRDefault="0057015D" w:rsidP="0057015D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2274ED">
        <w:rPr>
          <w:rFonts w:ascii="Verdana" w:hAnsi="Verdana"/>
          <w:b/>
          <w:sz w:val="20"/>
          <w:szCs w:val="20"/>
        </w:rPr>
        <w:t>adatkezelés</w:t>
      </w:r>
      <w:proofErr w:type="gramEnd"/>
      <w:r w:rsidRPr="002274ED">
        <w:rPr>
          <w:rFonts w:ascii="Verdana" w:hAnsi="Verdana"/>
          <w:b/>
          <w:sz w:val="20"/>
          <w:szCs w:val="20"/>
        </w:rPr>
        <w:t xml:space="preserve"> célja:</w:t>
      </w:r>
      <w:r w:rsidRPr="0057015D">
        <w:rPr>
          <w:rFonts w:ascii="Verdana" w:hAnsi="Verdana"/>
          <w:sz w:val="20"/>
          <w:szCs w:val="20"/>
        </w:rPr>
        <w:t xml:space="preserve"> ki- és beléptetés során megvalósított vagyonvédelmi ellenőrzés</w:t>
      </w:r>
    </w:p>
    <w:p w14:paraId="4AC2DC73" w14:textId="77777777" w:rsidR="0057015D" w:rsidRPr="0057015D" w:rsidRDefault="0057015D" w:rsidP="0057015D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2274ED">
        <w:rPr>
          <w:rFonts w:ascii="Verdana" w:hAnsi="Verdana"/>
          <w:b/>
          <w:sz w:val="20"/>
          <w:szCs w:val="20"/>
        </w:rPr>
        <w:t>kezelt</w:t>
      </w:r>
      <w:proofErr w:type="gramEnd"/>
      <w:r w:rsidRPr="002274ED">
        <w:rPr>
          <w:rFonts w:ascii="Verdana" w:hAnsi="Verdana"/>
          <w:b/>
          <w:sz w:val="20"/>
          <w:szCs w:val="20"/>
        </w:rPr>
        <w:t xml:space="preserve"> adatok köre:</w:t>
      </w:r>
      <w:r w:rsidRPr="0057015D">
        <w:rPr>
          <w:rFonts w:ascii="Verdana" w:hAnsi="Verdana"/>
          <w:sz w:val="20"/>
          <w:szCs w:val="20"/>
        </w:rPr>
        <w:t xml:space="preserve"> név, a be- és a  kilépés ideje, a belépő azonosító száma</w:t>
      </w:r>
    </w:p>
    <w:p w14:paraId="30900FC7" w14:textId="77777777" w:rsidR="0057015D" w:rsidRPr="0057015D" w:rsidRDefault="0057015D" w:rsidP="0057015D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7015D">
        <w:rPr>
          <w:rFonts w:ascii="Verdana" w:hAnsi="Verdana"/>
          <w:sz w:val="20"/>
          <w:szCs w:val="20"/>
        </w:rPr>
        <w:lastRenderedPageBreak/>
        <w:t>adatkezelés</w:t>
      </w:r>
      <w:proofErr w:type="gramEnd"/>
      <w:r w:rsidRPr="0057015D">
        <w:rPr>
          <w:rFonts w:ascii="Verdana" w:hAnsi="Verdana"/>
          <w:sz w:val="20"/>
          <w:szCs w:val="20"/>
        </w:rPr>
        <w:t xml:space="preserve"> jogalapja: az </w:t>
      </w:r>
      <w:proofErr w:type="spellStart"/>
      <w:r w:rsidRPr="0057015D">
        <w:rPr>
          <w:rFonts w:ascii="Verdana" w:hAnsi="Verdana"/>
          <w:sz w:val="20"/>
          <w:szCs w:val="20"/>
        </w:rPr>
        <w:t>Infotv</w:t>
      </w:r>
      <w:proofErr w:type="spellEnd"/>
      <w:r w:rsidRPr="0057015D">
        <w:rPr>
          <w:rFonts w:ascii="Verdana" w:hAnsi="Verdana"/>
          <w:sz w:val="20"/>
          <w:szCs w:val="20"/>
        </w:rPr>
        <w:t xml:space="preserve">. 5. § (1) a) szerinti </w:t>
      </w:r>
      <w:proofErr w:type="spellStart"/>
      <w:r w:rsidRPr="0057015D">
        <w:rPr>
          <w:rFonts w:ascii="Verdana" w:hAnsi="Verdana"/>
          <w:sz w:val="20"/>
          <w:szCs w:val="20"/>
        </w:rPr>
        <w:t>érintetti</w:t>
      </w:r>
      <w:proofErr w:type="spellEnd"/>
      <w:r w:rsidRPr="0057015D">
        <w:rPr>
          <w:rFonts w:ascii="Verdana" w:hAnsi="Verdana"/>
          <w:sz w:val="20"/>
          <w:szCs w:val="20"/>
        </w:rPr>
        <w:t xml:space="preserve"> hozzájárulás és a 2005. évi CXXXIII. törvény 32. §.</w:t>
      </w:r>
    </w:p>
    <w:p w14:paraId="21BA23A1" w14:textId="77777777" w:rsidR="0057015D" w:rsidRPr="002274ED" w:rsidRDefault="0057015D" w:rsidP="0057015D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proofErr w:type="gramStart"/>
      <w:r w:rsidRPr="002274ED">
        <w:rPr>
          <w:rFonts w:ascii="Verdana" w:hAnsi="Verdana"/>
          <w:b/>
          <w:sz w:val="20"/>
          <w:szCs w:val="20"/>
        </w:rPr>
        <w:t>adattárolás</w:t>
      </w:r>
      <w:proofErr w:type="gramEnd"/>
      <w:r w:rsidRPr="002274ED">
        <w:rPr>
          <w:rFonts w:ascii="Verdana" w:hAnsi="Verdana"/>
          <w:b/>
          <w:sz w:val="20"/>
          <w:szCs w:val="20"/>
        </w:rPr>
        <w:t xml:space="preserve"> határideje:</w:t>
      </w:r>
    </w:p>
    <w:p w14:paraId="7CF5A543" w14:textId="77777777" w:rsidR="0057015D" w:rsidRPr="0057015D" w:rsidRDefault="0057015D" w:rsidP="0057015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7015D">
        <w:rPr>
          <w:rFonts w:ascii="Verdana" w:hAnsi="Verdana"/>
          <w:sz w:val="20"/>
          <w:szCs w:val="20"/>
        </w:rPr>
        <w:t>-</w:t>
      </w:r>
      <w:r w:rsidRPr="0057015D">
        <w:rPr>
          <w:rFonts w:ascii="Verdana" w:hAnsi="Verdana"/>
          <w:sz w:val="20"/>
          <w:szCs w:val="20"/>
        </w:rPr>
        <w:tab/>
        <w:t>a rendszer működtetéséhez kezelt azonosító adatait (nevét és azonosító számát) rendszeres belépés esetén a belépésre való jogosultság megszűnésekor haladéktalanul törli a Társaság</w:t>
      </w:r>
    </w:p>
    <w:p w14:paraId="76D1EA02" w14:textId="77777777" w:rsidR="0057015D" w:rsidRPr="0057015D" w:rsidRDefault="0057015D" w:rsidP="0057015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7015D">
        <w:rPr>
          <w:rFonts w:ascii="Verdana" w:hAnsi="Verdana"/>
          <w:sz w:val="20"/>
          <w:szCs w:val="20"/>
        </w:rPr>
        <w:t>-</w:t>
      </w:r>
      <w:r w:rsidRPr="0057015D">
        <w:rPr>
          <w:rFonts w:ascii="Verdana" w:hAnsi="Verdana"/>
          <w:sz w:val="20"/>
          <w:szCs w:val="20"/>
        </w:rPr>
        <w:tab/>
        <w:t>a rendszer működtetése során keletkezett adatokat rendszeres belépés esetén a belépésre való jogosultság megszűnésekor, de legkésőbb az adat keletkezésétől számított 6 hónap elteltével törli a Társaság</w:t>
      </w:r>
    </w:p>
    <w:p w14:paraId="6E0B3381" w14:textId="4125CB2F" w:rsidR="0057015D" w:rsidRDefault="0057015D" w:rsidP="0057015D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2274ED">
        <w:rPr>
          <w:rFonts w:ascii="Verdana" w:hAnsi="Verdana"/>
          <w:b/>
          <w:sz w:val="20"/>
          <w:szCs w:val="20"/>
        </w:rPr>
        <w:t>adattárolás</w:t>
      </w:r>
      <w:proofErr w:type="gramEnd"/>
      <w:r w:rsidRPr="002274ED">
        <w:rPr>
          <w:rFonts w:ascii="Verdana" w:hAnsi="Verdana"/>
          <w:b/>
          <w:sz w:val="20"/>
          <w:szCs w:val="20"/>
        </w:rPr>
        <w:t xml:space="preserve"> módja:</w:t>
      </w:r>
      <w:r w:rsidRPr="0057015D">
        <w:rPr>
          <w:rFonts w:ascii="Verdana" w:hAnsi="Verdana"/>
          <w:sz w:val="20"/>
          <w:szCs w:val="20"/>
        </w:rPr>
        <w:t xml:space="preserve"> elektronikusan</w:t>
      </w:r>
    </w:p>
    <w:p w14:paraId="61F08F88" w14:textId="71FEDC5D" w:rsidR="004229CE" w:rsidRPr="002274ED" w:rsidRDefault="004229CE" w:rsidP="0057015D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proofErr w:type="gramStart"/>
      <w:r w:rsidRPr="002274ED">
        <w:rPr>
          <w:rFonts w:ascii="Verdana" w:hAnsi="Verdana"/>
          <w:b/>
          <w:sz w:val="20"/>
          <w:szCs w:val="20"/>
        </w:rPr>
        <w:t>adatkezelés</w:t>
      </w:r>
      <w:proofErr w:type="gramEnd"/>
      <w:r w:rsidRPr="002274ED">
        <w:rPr>
          <w:rFonts w:ascii="Verdana" w:hAnsi="Verdana"/>
          <w:b/>
          <w:sz w:val="20"/>
          <w:szCs w:val="20"/>
        </w:rPr>
        <w:t xml:space="preserve"> nyilvántartási száma: </w:t>
      </w:r>
      <w:r>
        <w:rPr>
          <w:rFonts w:ascii="Verdana" w:hAnsi="Verdana"/>
          <w:b/>
          <w:sz w:val="20"/>
          <w:szCs w:val="20"/>
        </w:rPr>
        <w:t>NAIH-114087/2017.</w:t>
      </w:r>
    </w:p>
    <w:p w14:paraId="3EC3C18B" w14:textId="77777777" w:rsidR="0057015D" w:rsidRPr="0057015D" w:rsidRDefault="0057015D" w:rsidP="002274ED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57015D">
        <w:rPr>
          <w:rFonts w:ascii="Verdana" w:hAnsi="Verdana"/>
          <w:sz w:val="20"/>
          <w:szCs w:val="20"/>
        </w:rPr>
        <w:t>***</w:t>
      </w:r>
    </w:p>
    <w:p w14:paraId="76E4B7B3" w14:textId="77777777" w:rsidR="0057015D" w:rsidRPr="0057015D" w:rsidRDefault="0057015D" w:rsidP="0057015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7015D">
        <w:rPr>
          <w:rFonts w:ascii="Verdana" w:hAnsi="Verdana"/>
          <w:sz w:val="20"/>
          <w:szCs w:val="20"/>
        </w:rPr>
        <w:t>Tájékoztatást kérhet személyes adatai kezeléséről, valamint kérheti személyes adatainak helyesbítését, illetve - a jogszabályban elrendelt adatkezelések kivételével - törlését az adatfelvételénél jelzett módon, illetve az adatkezelő feltüntetett elérhetőségein.</w:t>
      </w:r>
    </w:p>
    <w:p w14:paraId="3F6855CC" w14:textId="77777777" w:rsidR="0057015D" w:rsidRPr="002274ED" w:rsidRDefault="0057015D" w:rsidP="0057015D">
      <w:pPr>
        <w:spacing w:line="360" w:lineRule="auto"/>
        <w:jc w:val="both"/>
        <w:rPr>
          <w:rFonts w:ascii="Verdana" w:hAnsi="Verdana"/>
          <w:i/>
          <w:sz w:val="20"/>
          <w:szCs w:val="20"/>
          <w:u w:val="single"/>
        </w:rPr>
      </w:pPr>
      <w:r w:rsidRPr="002274ED">
        <w:rPr>
          <w:rFonts w:ascii="Verdana" w:hAnsi="Verdana"/>
          <w:i/>
          <w:sz w:val="20"/>
          <w:szCs w:val="20"/>
          <w:u w:val="single"/>
        </w:rPr>
        <w:t>Adatkezelő</w:t>
      </w:r>
    </w:p>
    <w:p w14:paraId="20B0520C" w14:textId="77777777" w:rsidR="0057015D" w:rsidRPr="0057015D" w:rsidRDefault="0057015D" w:rsidP="0057015D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7015D">
        <w:rPr>
          <w:rFonts w:ascii="Verdana" w:hAnsi="Verdana"/>
          <w:sz w:val="20"/>
          <w:szCs w:val="20"/>
        </w:rPr>
        <w:t>neve</w:t>
      </w:r>
      <w:proofErr w:type="gramEnd"/>
      <w:r w:rsidRPr="0057015D">
        <w:rPr>
          <w:rFonts w:ascii="Verdana" w:hAnsi="Verdana"/>
          <w:sz w:val="20"/>
          <w:szCs w:val="20"/>
        </w:rPr>
        <w:t>:</w:t>
      </w:r>
      <w:r w:rsidRPr="0057015D">
        <w:rPr>
          <w:rFonts w:ascii="Verdana" w:hAnsi="Verdana"/>
          <w:sz w:val="20"/>
          <w:szCs w:val="20"/>
        </w:rPr>
        <w:tab/>
        <w:t>ELI-HU Kutatási és Fejlesztési Nonprofit Közhasznú Korlátolt Felelősségű Társaság</w:t>
      </w:r>
    </w:p>
    <w:p w14:paraId="27484F28" w14:textId="77777777" w:rsidR="0057015D" w:rsidRPr="0057015D" w:rsidRDefault="0057015D" w:rsidP="0057015D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7015D">
        <w:rPr>
          <w:rFonts w:ascii="Verdana" w:hAnsi="Verdana"/>
          <w:sz w:val="20"/>
          <w:szCs w:val="20"/>
        </w:rPr>
        <w:t>rövidített</w:t>
      </w:r>
      <w:proofErr w:type="gramEnd"/>
      <w:r w:rsidRPr="0057015D">
        <w:rPr>
          <w:rFonts w:ascii="Verdana" w:hAnsi="Verdana"/>
          <w:sz w:val="20"/>
          <w:szCs w:val="20"/>
        </w:rPr>
        <w:t xml:space="preserve"> neve:</w:t>
      </w:r>
      <w:r w:rsidRPr="0057015D">
        <w:rPr>
          <w:rFonts w:ascii="Verdana" w:hAnsi="Verdana"/>
          <w:sz w:val="20"/>
          <w:szCs w:val="20"/>
        </w:rPr>
        <w:tab/>
        <w:t xml:space="preserve">ELI-HU Nonprofit Kft. </w:t>
      </w:r>
    </w:p>
    <w:p w14:paraId="1C117F3C" w14:textId="77777777" w:rsidR="0057015D" w:rsidRPr="0057015D" w:rsidRDefault="0057015D" w:rsidP="0057015D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7015D">
        <w:rPr>
          <w:rFonts w:ascii="Verdana" w:hAnsi="Verdana"/>
          <w:sz w:val="20"/>
          <w:szCs w:val="20"/>
        </w:rPr>
        <w:t>cégjegyzékszáma</w:t>
      </w:r>
      <w:proofErr w:type="gramEnd"/>
      <w:r w:rsidRPr="0057015D">
        <w:rPr>
          <w:rFonts w:ascii="Verdana" w:hAnsi="Verdana"/>
          <w:sz w:val="20"/>
          <w:szCs w:val="20"/>
        </w:rPr>
        <w:t>:</w:t>
      </w:r>
      <w:r w:rsidRPr="0057015D">
        <w:rPr>
          <w:rFonts w:ascii="Verdana" w:hAnsi="Verdana"/>
          <w:sz w:val="20"/>
          <w:szCs w:val="20"/>
        </w:rPr>
        <w:tab/>
        <w:t>Cg.06-09-015211</w:t>
      </w:r>
    </w:p>
    <w:p w14:paraId="664AE222" w14:textId="77777777" w:rsidR="0057015D" w:rsidRPr="0057015D" w:rsidRDefault="0057015D" w:rsidP="0057015D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7015D">
        <w:rPr>
          <w:rFonts w:ascii="Verdana" w:hAnsi="Verdana"/>
          <w:sz w:val="20"/>
          <w:szCs w:val="20"/>
        </w:rPr>
        <w:t>székhelye</w:t>
      </w:r>
      <w:proofErr w:type="gramEnd"/>
      <w:r w:rsidRPr="0057015D">
        <w:rPr>
          <w:rFonts w:ascii="Verdana" w:hAnsi="Verdana"/>
          <w:sz w:val="20"/>
          <w:szCs w:val="20"/>
        </w:rPr>
        <w:t>:</w:t>
      </w:r>
      <w:r w:rsidRPr="0057015D">
        <w:rPr>
          <w:rFonts w:ascii="Verdana" w:hAnsi="Verdana"/>
          <w:sz w:val="20"/>
          <w:szCs w:val="20"/>
        </w:rPr>
        <w:tab/>
        <w:t>6720 Szeged, Dugonics tér 13.</w:t>
      </w:r>
    </w:p>
    <w:p w14:paraId="61D21B2D" w14:textId="77777777" w:rsidR="0057015D" w:rsidRPr="0057015D" w:rsidRDefault="0057015D" w:rsidP="0057015D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7015D">
        <w:rPr>
          <w:rFonts w:ascii="Verdana" w:hAnsi="Verdana"/>
          <w:sz w:val="20"/>
          <w:szCs w:val="20"/>
        </w:rPr>
        <w:t>e-elérhetősége</w:t>
      </w:r>
      <w:proofErr w:type="gramEnd"/>
      <w:r w:rsidRPr="0057015D">
        <w:rPr>
          <w:rFonts w:ascii="Verdana" w:hAnsi="Verdana"/>
          <w:sz w:val="20"/>
          <w:szCs w:val="20"/>
        </w:rPr>
        <w:t>:</w:t>
      </w:r>
      <w:r w:rsidRPr="0057015D">
        <w:rPr>
          <w:rFonts w:ascii="Verdana" w:hAnsi="Verdana"/>
          <w:sz w:val="20"/>
          <w:szCs w:val="20"/>
        </w:rPr>
        <w:tab/>
        <w:t>Info @eli-alps.hu</w:t>
      </w:r>
    </w:p>
    <w:p w14:paraId="54696B9B" w14:textId="77777777" w:rsidR="0057015D" w:rsidRPr="0057015D" w:rsidRDefault="0057015D" w:rsidP="0057015D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7015D">
        <w:rPr>
          <w:rFonts w:ascii="Verdana" w:hAnsi="Verdana"/>
          <w:sz w:val="20"/>
          <w:szCs w:val="20"/>
        </w:rPr>
        <w:t>képviselője</w:t>
      </w:r>
      <w:proofErr w:type="gramEnd"/>
      <w:r w:rsidRPr="0057015D">
        <w:rPr>
          <w:rFonts w:ascii="Verdana" w:hAnsi="Verdana"/>
          <w:sz w:val="20"/>
          <w:szCs w:val="20"/>
        </w:rPr>
        <w:t>:</w:t>
      </w:r>
      <w:r w:rsidRPr="0057015D">
        <w:rPr>
          <w:rFonts w:ascii="Verdana" w:hAnsi="Verdana"/>
          <w:sz w:val="20"/>
          <w:szCs w:val="20"/>
        </w:rPr>
        <w:tab/>
        <w:t>Lehrner Lóránt Ferenc ügyvezető</w:t>
      </w:r>
    </w:p>
    <w:p w14:paraId="6B52067A" w14:textId="77777777" w:rsidR="0057015D" w:rsidRPr="0057015D" w:rsidRDefault="0057015D" w:rsidP="0057015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4CF691C" w14:textId="77777777" w:rsidR="0057015D" w:rsidRPr="0057015D" w:rsidRDefault="0057015D" w:rsidP="0057015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7015D">
        <w:rPr>
          <w:rFonts w:ascii="Verdana" w:hAnsi="Verdana"/>
          <w:sz w:val="20"/>
          <w:szCs w:val="20"/>
        </w:rPr>
        <w:t xml:space="preserve">Az ELI-HU Kutatási és Fejlesztési Nonprofit Közhasznú Kft. teljes adatkezelési rendszerét a Társaság Adatvédelmi szabályzata tartalmazza. </w:t>
      </w:r>
    </w:p>
    <w:p w14:paraId="602C057B" w14:textId="77F77FA7" w:rsidR="00107AA5" w:rsidRPr="002274ED" w:rsidRDefault="0057015D" w:rsidP="002274E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7015D">
        <w:rPr>
          <w:rFonts w:ascii="Verdana" w:hAnsi="Verdana"/>
          <w:sz w:val="20"/>
          <w:szCs w:val="20"/>
        </w:rPr>
        <w:t xml:space="preserve">Az érintett jogorvoslati lehetőséggel, panasszal a Nemzeti Adatvédelmi és Információszabadság Hatóságnál (1125 Budapest, Szilágyi Erzsébet fasor 22/C.) vagy </w:t>
      </w:r>
      <w:proofErr w:type="gramStart"/>
      <w:r w:rsidRPr="0057015D">
        <w:rPr>
          <w:rFonts w:ascii="Verdana" w:hAnsi="Verdana"/>
          <w:sz w:val="20"/>
          <w:szCs w:val="20"/>
        </w:rPr>
        <w:t>lakóhelye</w:t>
      </w:r>
      <w:proofErr w:type="gramEnd"/>
      <w:r w:rsidRPr="0057015D">
        <w:rPr>
          <w:rFonts w:ascii="Verdana" w:hAnsi="Verdana"/>
          <w:sz w:val="20"/>
          <w:szCs w:val="20"/>
        </w:rPr>
        <w:t xml:space="preserve"> vagy tartózkodási helye szerint illetékes törvényszéknél élhet.</w:t>
      </w:r>
    </w:p>
    <w:p w14:paraId="7A46969F" w14:textId="77777777" w:rsidR="00F621E5" w:rsidRPr="002274ED" w:rsidRDefault="00F621E5" w:rsidP="00666083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sectPr w:rsidR="00F621E5" w:rsidRPr="00227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86119" w14:textId="77777777" w:rsidR="001E6F05" w:rsidRDefault="001E6F05" w:rsidP="00B843AA">
      <w:pPr>
        <w:spacing w:after="0" w:line="240" w:lineRule="auto"/>
      </w:pPr>
      <w:r>
        <w:separator/>
      </w:r>
    </w:p>
  </w:endnote>
  <w:endnote w:type="continuationSeparator" w:id="0">
    <w:p w14:paraId="149063B9" w14:textId="77777777" w:rsidR="001E6F05" w:rsidRDefault="001E6F05" w:rsidP="00B8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CEAA3" w14:textId="77777777" w:rsidR="00250203" w:rsidRDefault="0025020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5D848" w14:textId="77777777" w:rsidR="00B843AA" w:rsidRDefault="00A311C5" w:rsidP="00B843AA">
    <w:pPr>
      <w:pStyle w:val="llb"/>
    </w:pPr>
    <w:r>
      <w:rPr>
        <w:noProof/>
        <w:lang w:eastAsia="hu-HU"/>
      </w:rPr>
      <w:drawing>
        <wp:anchor distT="0" distB="0" distL="114300" distR="114300" simplePos="0" relativeHeight="251662336" behindDoc="0" locked="0" layoutInCell="1" allowOverlap="1" wp14:anchorId="15A164C6" wp14:editId="6BA3C589">
          <wp:simplePos x="0" y="0"/>
          <wp:positionH relativeFrom="margin">
            <wp:posOffset>3381555</wp:posOffset>
          </wp:positionH>
          <wp:positionV relativeFrom="paragraph">
            <wp:posOffset>83916</wp:posOffset>
          </wp:positionV>
          <wp:extent cx="2303553" cy="488731"/>
          <wp:effectExtent l="0" t="0" r="1905" b="698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so_logos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553" cy="48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C6EDC4" w14:textId="77777777" w:rsidR="00B843AA" w:rsidRDefault="00B843AA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28CCD" w14:textId="77777777" w:rsidR="00250203" w:rsidRDefault="0025020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92751" w14:textId="77777777" w:rsidR="001E6F05" w:rsidRDefault="001E6F05" w:rsidP="00B843AA">
      <w:pPr>
        <w:spacing w:after="0" w:line="240" w:lineRule="auto"/>
      </w:pPr>
      <w:r>
        <w:separator/>
      </w:r>
    </w:p>
  </w:footnote>
  <w:footnote w:type="continuationSeparator" w:id="0">
    <w:p w14:paraId="32956B57" w14:textId="77777777" w:rsidR="001E6F05" w:rsidRDefault="001E6F05" w:rsidP="00B84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4E88B" w14:textId="77777777" w:rsidR="00250203" w:rsidRDefault="0025020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7AE04" w14:textId="77777777" w:rsidR="00B843AA" w:rsidRDefault="00B843AA" w:rsidP="00B843AA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082FB27A" wp14:editId="28DEB036">
          <wp:simplePos x="0" y="0"/>
          <wp:positionH relativeFrom="column">
            <wp:posOffset>1270</wp:posOffset>
          </wp:positionH>
          <wp:positionV relativeFrom="paragraph">
            <wp:posOffset>-106591</wp:posOffset>
          </wp:positionV>
          <wp:extent cx="573110" cy="447026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LI_logo_vektoros_ok_200pix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10" cy="4470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1AE2CF" wp14:editId="5C7BD4D9">
              <wp:simplePos x="0" y="0"/>
              <wp:positionH relativeFrom="column">
                <wp:posOffset>14604</wp:posOffset>
              </wp:positionH>
              <wp:positionV relativeFrom="paragraph">
                <wp:posOffset>476695</wp:posOffset>
              </wp:positionV>
              <wp:extent cx="5712031" cy="0"/>
              <wp:effectExtent l="0" t="19050" r="22225" b="19050"/>
              <wp:wrapNone/>
              <wp:docPr id="30" name="Egyenes összekötő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2031" cy="0"/>
                      </a:xfrm>
                      <a:prstGeom prst="line">
                        <a:avLst/>
                      </a:prstGeom>
                      <a:ln w="31750">
                        <a:solidFill>
                          <a:srgbClr val="F05A2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3EBBBFA4" id="Egyenes összekötő 3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37.55pt" to="450.9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" strokecolor="#f05a28" strokeweight="2.5pt">
              <v:stroke joinstyle="miter"/>
            </v:line>
          </w:pict>
        </mc:Fallback>
      </mc:AlternateContent>
    </w:r>
  </w:p>
  <w:p w14:paraId="0C0B93F1" w14:textId="77777777" w:rsidR="00B843AA" w:rsidRDefault="00B843AA" w:rsidP="00B843AA">
    <w:pPr>
      <w:pStyle w:val="llb"/>
    </w:pPr>
  </w:p>
  <w:p w14:paraId="333738C7" w14:textId="77777777" w:rsidR="00B843AA" w:rsidRDefault="00B843AA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C6470" w14:textId="77777777" w:rsidR="00250203" w:rsidRDefault="0025020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6E87"/>
    <w:multiLevelType w:val="hybridMultilevel"/>
    <w:tmpl w:val="EFD4195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93304"/>
    <w:multiLevelType w:val="hybridMultilevel"/>
    <w:tmpl w:val="B370775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6127C"/>
    <w:multiLevelType w:val="hybridMultilevel"/>
    <w:tmpl w:val="561AB93E"/>
    <w:lvl w:ilvl="0" w:tplc="58A40D9A">
      <w:numFmt w:val="bullet"/>
      <w:lvlText w:val="-"/>
      <w:lvlJc w:val="left"/>
      <w:pPr>
        <w:ind w:left="720" w:hanging="360"/>
      </w:pPr>
      <w:rPr>
        <w:rFonts w:ascii="Calibri" w:eastAsia="Calibri" w:hAnsi="Calibri" w:cs="Cordia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37DAD"/>
    <w:multiLevelType w:val="hybridMultilevel"/>
    <w:tmpl w:val="23942A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8377A"/>
    <w:multiLevelType w:val="hybridMultilevel"/>
    <w:tmpl w:val="25FC8A6A"/>
    <w:lvl w:ilvl="0" w:tplc="5112AB74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1E5"/>
    <w:rsid w:val="000204C3"/>
    <w:rsid w:val="00022A2C"/>
    <w:rsid w:val="00090544"/>
    <w:rsid w:val="00107AA5"/>
    <w:rsid w:val="001956DC"/>
    <w:rsid w:val="001D3616"/>
    <w:rsid w:val="001E6F05"/>
    <w:rsid w:val="002274ED"/>
    <w:rsid w:val="00250203"/>
    <w:rsid w:val="00272112"/>
    <w:rsid w:val="004229CE"/>
    <w:rsid w:val="004B4DD3"/>
    <w:rsid w:val="005173FF"/>
    <w:rsid w:val="00554370"/>
    <w:rsid w:val="0057015D"/>
    <w:rsid w:val="00666083"/>
    <w:rsid w:val="00790441"/>
    <w:rsid w:val="00823265"/>
    <w:rsid w:val="00894C24"/>
    <w:rsid w:val="008C3A89"/>
    <w:rsid w:val="00965347"/>
    <w:rsid w:val="009A15AD"/>
    <w:rsid w:val="00A311C5"/>
    <w:rsid w:val="00A60C8A"/>
    <w:rsid w:val="00AB02D0"/>
    <w:rsid w:val="00B843AA"/>
    <w:rsid w:val="00C2616D"/>
    <w:rsid w:val="00C625B4"/>
    <w:rsid w:val="00DB5C6C"/>
    <w:rsid w:val="00E451DC"/>
    <w:rsid w:val="00F621E5"/>
    <w:rsid w:val="00FD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435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07A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62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F621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F621E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4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43AA"/>
  </w:style>
  <w:style w:type="paragraph" w:styleId="llb">
    <w:name w:val="footer"/>
    <w:basedOn w:val="Norml"/>
    <w:link w:val="llbChar"/>
    <w:uiPriority w:val="99"/>
    <w:unhideWhenUsed/>
    <w:rsid w:val="00B84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43AA"/>
  </w:style>
  <w:style w:type="character" w:styleId="Jegyzethivatkozs">
    <w:name w:val="annotation reference"/>
    <w:basedOn w:val="Bekezdsalapbettpusa"/>
    <w:uiPriority w:val="99"/>
    <w:semiHidden/>
    <w:unhideWhenUsed/>
    <w:rsid w:val="00A60C8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60C8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60C8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60C8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60C8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0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0C8A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107A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converted-space">
    <w:name w:val="apple-converted-space"/>
    <w:rsid w:val="00107AA5"/>
  </w:style>
  <w:style w:type="paragraph" w:styleId="Lbjegyzetszveg">
    <w:name w:val="footnote text"/>
    <w:basedOn w:val="Norml"/>
    <w:link w:val="LbjegyzetszvegChar"/>
    <w:unhideWhenUsed/>
    <w:rsid w:val="00107AA5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rsid w:val="00107AA5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Default">
    <w:name w:val="Default"/>
    <w:uiPriority w:val="99"/>
    <w:rsid w:val="00107A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4709</Characters>
  <Application>Microsoft Office Word</Application>
  <DocSecurity>0</DocSecurity>
  <Lines>39</Lines>
  <Paragraphs>10</Paragraphs>
  <ScaleCrop>false</ScaleCrop>
  <Company/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2018-06-04T13:41:00Z</dcterms:created>
  <dcterms:modified xsi:type="dcterms:W3CDTF">2018-06-04T13:41:00Z</dcterms:modified>
</cp:coreProperties>
</file>